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6" w:rsidRPr="0013604C" w:rsidRDefault="00F32F06" w:rsidP="0013604C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32F06" w:rsidRPr="0013604C" w:rsidRDefault="0013604C" w:rsidP="00F32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п</w:t>
      </w:r>
      <w:r w:rsidR="00F32F06" w:rsidRPr="0013604C">
        <w:rPr>
          <w:rFonts w:ascii="Times New Roman" w:hAnsi="Times New Roman" w:cs="Times New Roman"/>
          <w:b/>
          <w:sz w:val="24"/>
          <w:szCs w:val="24"/>
        </w:rPr>
        <w:t xml:space="preserve">роведения публичных слушаний </w:t>
      </w:r>
      <w:r w:rsidRPr="0013604C">
        <w:rPr>
          <w:rFonts w:ascii="Times New Roman" w:hAnsi="Times New Roman" w:cs="Times New Roman"/>
          <w:b/>
          <w:sz w:val="24"/>
          <w:szCs w:val="24"/>
        </w:rPr>
        <w:t>по исполнению</w:t>
      </w:r>
      <w:r w:rsidR="00F32F06" w:rsidRPr="0013604C">
        <w:rPr>
          <w:rFonts w:ascii="Times New Roman" w:hAnsi="Times New Roman" w:cs="Times New Roman"/>
          <w:b/>
          <w:sz w:val="24"/>
          <w:szCs w:val="24"/>
        </w:rPr>
        <w:t xml:space="preserve"> бюджета сельского поселения Молоковское за 2017 год.</w:t>
      </w:r>
    </w:p>
    <w:p w:rsidR="00F32F06" w:rsidRPr="0013604C" w:rsidRDefault="00F32F06" w:rsidP="00F32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13604C" w:rsidP="00F32F06">
      <w:pPr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МБУ  ДК «Буревестник»</w:t>
      </w:r>
      <w:r w:rsidR="00F32F06" w:rsidRPr="0013604C">
        <w:rPr>
          <w:rFonts w:ascii="Times New Roman" w:hAnsi="Times New Roman" w:cs="Times New Roman"/>
          <w:b/>
          <w:sz w:val="24"/>
          <w:szCs w:val="24"/>
        </w:rPr>
        <w:t xml:space="preserve">  21.05.2018г.</w:t>
      </w:r>
      <w:r w:rsidRPr="0013604C">
        <w:rPr>
          <w:rFonts w:ascii="Times New Roman" w:hAnsi="Times New Roman" w:cs="Times New Roman"/>
          <w:b/>
          <w:sz w:val="24"/>
          <w:szCs w:val="24"/>
        </w:rPr>
        <w:t xml:space="preserve"> 17:00</w:t>
      </w:r>
    </w:p>
    <w:p w:rsidR="00F32F06" w:rsidRPr="0013604C" w:rsidRDefault="00F32F06" w:rsidP="00F32F06">
      <w:pPr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Макушкина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Т.В.</w:t>
      </w:r>
      <w:r w:rsidR="0013604C">
        <w:rPr>
          <w:rFonts w:ascii="Times New Roman" w:hAnsi="Times New Roman" w:cs="Times New Roman"/>
          <w:sz w:val="24"/>
          <w:szCs w:val="24"/>
        </w:rPr>
        <w:t>- Начальник Финансового управления Ленинского муниципального района</w:t>
      </w: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Егорова Е.В.</w:t>
      </w:r>
      <w:r w:rsidR="0013604C">
        <w:rPr>
          <w:rFonts w:ascii="Times New Roman" w:hAnsi="Times New Roman" w:cs="Times New Roman"/>
          <w:sz w:val="24"/>
          <w:szCs w:val="24"/>
        </w:rPr>
        <w:t>- Председатель Ревизионной комиссии Ленинского муниципального района</w:t>
      </w: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Л.Н.</w:t>
      </w:r>
      <w:r w:rsidR="0013604C">
        <w:rPr>
          <w:rFonts w:ascii="Times New Roman" w:hAnsi="Times New Roman" w:cs="Times New Roman"/>
          <w:sz w:val="24"/>
          <w:szCs w:val="24"/>
        </w:rPr>
        <w:t>- Руководитель администрации сельского поселения Молоковское</w:t>
      </w: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Огоньков В.А.</w:t>
      </w:r>
      <w:r w:rsidR="0013604C">
        <w:rPr>
          <w:rFonts w:ascii="Times New Roman" w:hAnsi="Times New Roman" w:cs="Times New Roman"/>
          <w:sz w:val="24"/>
          <w:szCs w:val="24"/>
        </w:rPr>
        <w:t>- Глава сельского поселения Молоковско</w:t>
      </w:r>
      <w:proofErr w:type="gramStart"/>
      <w:r w:rsidR="0013604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3604C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Красов Д.И.</w:t>
      </w:r>
      <w:r w:rsidR="0013604C">
        <w:rPr>
          <w:rFonts w:ascii="Times New Roman" w:hAnsi="Times New Roman" w:cs="Times New Roman"/>
          <w:sz w:val="24"/>
          <w:szCs w:val="24"/>
        </w:rPr>
        <w:t>- заместитель руководителя администрации</w:t>
      </w:r>
    </w:p>
    <w:p w:rsidR="0013604C" w:rsidRPr="0013604C" w:rsidRDefault="0013604C" w:rsidP="00F32F06">
      <w:pPr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Депутаты совета депутатов сельского поселения Молоковское: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Батов С.Е.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Архангельская И.В.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Абзялова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F32F06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Жиренкова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3604C" w:rsidRPr="0013604C" w:rsidRDefault="0013604C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Гавреков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13604C" w:rsidRDefault="0013604C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Карадина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13604C" w:rsidRPr="0013604C" w:rsidRDefault="0013604C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4C" w:rsidRPr="0013604C" w:rsidRDefault="0013604C" w:rsidP="00136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Жители: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Середов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Полянина И.Ю.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Казакова М.А.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Бахтерев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Казакова Е.В.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Хаданович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Чмареткова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04C">
        <w:rPr>
          <w:rFonts w:ascii="Times New Roman" w:hAnsi="Times New Roman" w:cs="Times New Roman"/>
          <w:sz w:val="24"/>
          <w:szCs w:val="24"/>
        </w:rPr>
        <w:t>Степницкая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Чебанов В.Н.</w:t>
      </w:r>
    </w:p>
    <w:p w:rsidR="00F32F06" w:rsidRPr="0013604C" w:rsidRDefault="00F32F06" w:rsidP="0013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Гурьянов А.А.</w:t>
      </w: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9255B3" w:rsidP="00F32F06">
      <w:p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Открывает собрание глава сельского поселения Молоковское председатель комиссии – Огоньков В.А.</w:t>
      </w:r>
    </w:p>
    <w:p w:rsidR="009255B3" w:rsidRPr="0013604C" w:rsidRDefault="009255B3" w:rsidP="00D1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 xml:space="preserve">Слово для выступления предоставляется начальнику финансового управления администрации Ленинского муниципального района </w:t>
      </w:r>
      <w:proofErr w:type="spellStart"/>
      <w:r w:rsidRPr="0013604C">
        <w:rPr>
          <w:rFonts w:ascii="Times New Roman" w:hAnsi="Times New Roman" w:cs="Times New Roman"/>
          <w:sz w:val="24"/>
          <w:szCs w:val="24"/>
        </w:rPr>
        <w:t>Макушкиной</w:t>
      </w:r>
      <w:proofErr w:type="spellEnd"/>
      <w:r w:rsidRPr="0013604C">
        <w:rPr>
          <w:rFonts w:ascii="Times New Roman" w:hAnsi="Times New Roman" w:cs="Times New Roman"/>
          <w:sz w:val="24"/>
          <w:szCs w:val="24"/>
        </w:rPr>
        <w:t xml:space="preserve"> Татьяне Валерьевне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муниципального образования сельское поселение Молоковское Ленинского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за 2017 год исполнен по доходам в сумме 296 494,8 тыс. рублей или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102,5 % от плановых назначений, по расходам в сумме 326 051,1 тыс. рублей или 97,1 %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плановых назначений.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исполнен с превышением расходов над доходами (дефицит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бюджета) в сумме 29 556,3 тыс. рублей. Дефицит бюджета в полном объеме закрыт остатками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средств, образовавшихся на счете бюджета по состоянию на 01.01.2017 года.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доходы (налоговые и неналоговые) поступили в сумме 295 898,4 тыс.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или 102,5 % от утвержденного плана. Безвозмездные поступления от других бюджетов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системы Российской Федерации в виде субсидии на повышение заработной платы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муниципальных учреждений и субвенции на осуществление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воинского учета составили 367,0 тысяч рублей.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источником доходов бюджета поселения являлся земельный налог,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фактические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proofErr w:type="gram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 2017 году составили 279 862,7 тыс. рублей или 94,6% от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собственных доходов. По сравнению с 2016 годом, в целом поступления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налоговых</w:t>
      </w:r>
      <w:proofErr w:type="gram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неналоговых доходов уменьшились на 44 064,5 тыс. рублей, в том числе за счет снижения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55 334,1 тыс. рублей земельного налога, перечисляемого юридическими лицами.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поступления налога на доходы физических лиц увеличились по сравнению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2016 годом на 44 % и составили 3 576,8 тыс. рублей, налога на имущество физических лиц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38,5%, поступления составили 10 804,8 тыс. рублей, земельного налога, перечисленного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лицами – на 36,9% или 21 804,3 тыс. рублей.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2017 года сформирован по программно-целевому принципу. В 2017 году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расходов осуществлялось в рамках 9 муниципальных программ 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непрограммных расходов по разделам бюджетной классификации. Исполнение бюджета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расходам при плане 335 958,9 тысяч рублей составило 326 051,1 тысяч рублей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97,1%. Наибольший удельный вес в бюджете поселения традиционно занимают расходы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ЖКХ и благоустройство - 31,3%, культуру и кинематографию - 21,0%, национальную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экономику- 16,2%, образование – 13,8%, остальные направления менее 10%.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«Общегосударственные вопросы» расходы бюджета за отчетный период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26 737,3 тыс. рублей и были направлены на функционирование органов местного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проведение выборов. Средства резервного фонда администрации поселения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использовались. Размер утвержденного Резервного фонда составил 1000,0 тыс. рублей.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«Национальная оборона» исполнение за отчетный период составило 262,5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рублей. Расходы осуществлялись за счет субвенции на осуществление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воинского учета на территориях, где отсутствуют военные комиссариаты.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«Национальная безопасность и правоохранительная деятельность»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составили 6 611,4 тыс. рублей. В течение года средства направлялись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мероприятий, утвержденных в муниципальной программе «Безопасность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Молоковское Ленинского муниципального района на 2017 – 2021годы»,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именно, на техническое обслуживание локальных систем оповещения, оборудование 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противопожарных пирсов (</w:t>
      </w:r>
      <w:proofErr w:type="spell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исайлово</w:t>
      </w:r>
      <w:proofErr w:type="spell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с.Молоково</w:t>
      </w:r>
      <w:proofErr w:type="spell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приобретение пожарного</w:t>
      </w:r>
    </w:p>
    <w:p w:rsidR="009255B3" w:rsidRPr="0013604C" w:rsidRDefault="009255B3" w:rsidP="009255B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инвентаря, противопожарного имущества и обмундирования для добровольных пожарных дружин, обучение населения мерам пожарной безопасности, создание условий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добровольной народной дружины, техническое обслуживание элементов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экстренной связи «Гражданин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олиция», систем видеонаблюдения, оборудование системами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наружного видеонаблюдения мест массового пребывания людей.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«Национальная экономика» расходы бюджета составили 52 766,3 тыс.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По подразделу 0409 «Дорожное хозяйство» в рамках муниципальной программы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Молоковское Ленинского муниципального района "Развитие 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дорожно-транспортного комплекса сельского поселения Молоковское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 муниципального района на 2017-2021 годы" расходы составили 50 935,7 тыс.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и были направлены на капитальный ремонт автомобильных дорог и объектов дорожно-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мостового хозяйства, капитальный ремонт и ремонт проездов к дворовым территориям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многоквартирных домов населенных пунктов в рамках комплексного благоустройства,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</w:t>
      </w:r>
      <w:proofErr w:type="spell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машиномест</w:t>
      </w:r>
      <w:proofErr w:type="spell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парковках общего пользования дворовых территорий в рамках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благоустройства. По подразделу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0412 «Другие вопросы в области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экономики» в рамках муниципальной программы сельского поселения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Молоковское Ленинского муниципального района "Развитие и функционирование дорожно-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 комплекса сельского поселения Молоковское Ленинского муниципального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на 2017-2021 годы" расходы бюджета на перевозку жителей по православным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праздникам к местам захоронения, доставку жителей на праздничные мероприятия и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объектам составили 100,0 тыс. рублей.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</w:t>
      </w:r>
      <w:proofErr w:type="spell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</w:t>
      </w:r>
      <w:proofErr w:type="spell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коммунальное хозяйство» расходы бюджета составили 101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887,2 тыс. рублей. По подразделу 0502 «Коммунальное хозяйство» в рамках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"Содержание и развитие жилищно-коммунального хозяйства сельского поселения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Молоковское Ленинского муниципального района на 2017-2021 годы" на мероприятия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капитальному ремонту объектов инженерной инфраструктуры коммунального хозяйства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29 299,1 тыс. рублей, из них, на капитальный ремонт объектов жилищно-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коммунального хозяйства (подготовка к осенне-зимнему периоду) 28 181,9 тыс. рублей,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материально-технической базы (приобретение двух дизельных генераторов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мощностью 60кВт и 100кВт) 1 117,2 тыс. рублей. По подразделу 0503 «Благоустройство»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"Энергосбережение и повышение энергетической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на территории сельского поселения Молоковское Ленинского муниципального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на 2017-2021 годы" расходы бюджета составили 49 445,1 тыс. рублей и были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содержание, текущий и капитальный ремонт линий уличного освещения было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предусмотрено в сумме 24 267,4 тыс. рублей, на создание новых объектов линий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уличного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 из бюджета выделено 24 360,1 тыс. рублей, комплексное благоустройство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817,6 тыс. рублей. По подразделу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 «Благоустройство»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"Содержание и развитие жилищно-коммунального хозяйства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Молоковское Ленинского муниципального района на 2017-2021 годы"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расходы бюджета составили 20 846,7 тыс. рублей, из них, содержание внутриквартальных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- 1 343,6 тыс. рублей, ямочный ремонт внутриквартальных дорог 297,6 тыс. рублей,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территорий поселений – 7 001,2 тыс. рублей, содержание объектов озеленения –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947,2 тыс. рублей, ремонт объектов благоустройства – 68,3 тыс. рублей, создание новых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благоустройства - 9 033,4 тыс. рублей, комплексное благоустройство территорий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––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1 355,8 тыс. рублей, на ликвидацию стихийных свалок, сбор и вывоз мусора с территорий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поселений 799,7 тыс. рублей. По подразделу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 «Благоустройство»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"Развитие системы информирования населения сельского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Молоковское Ленинского муниципального района о деятельности органов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власти Ленинского района" расходы на мероприятия по размещению 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праздничного и тематического оформления составили 1 887,7 тыс. рублей. По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подразделу 0505 «Другие вопросы в области жилищно-коммунального хозяйства»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"Развитие системы информирования населения сельского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Молоковское Ленинского муниципального района о деятельности органов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власти Ленинского района" на мероприятия по информированию 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органов местного самоуправления посредством наружной рекламы из бюджета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408,6 тыс. рублей.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«Образование» расходы бюджета в 2017 году составили 45 083,7 тысяч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Средства бюджета были направлены на укрепление материально - технической базы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учреждений: оснащение оборудованием и установку ограждения в МАДОУ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д/с №21 «Гномик», благоустройство территории и ремонт прогулочных веранд в МБОУ д/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«Василек» №20, ремонт внутренних помещений и фасада Молоковской школы. Средства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поселения также направлялись на организацию и проведение мероприятий с детьми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молодежью в сумме 675,0 тыс. рублей.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«Культура, кинематография» расходы бюджета в 2017 году составили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68 369,3 тысяч рублей. В течение года средства направлялись на выполнение мероприятий,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программе «Культура сельского поселения Молоковское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 муниципального района на 2017-2021 годы» и использовались на обеспечение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МБУ ДК «Буревестник» - 16 738,4 тыс. рублей, на организацию и проведение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культурно-массовых мероприятий – 7 700,0 тыс. рублей, закупку инструментов, оборудования,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мебели и мягкого инвентаря МБУ ДК «Буревестник» - 38 500,3 тыс. рублей, увеличение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 мощности и технологическое присоединение к электрическим сетям МБУ ДК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«Буревестник» - 3 810,0 тыс. рублей, комплектование и сохранность библиотечных фондов -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262,5 тыс. рублей, издание книги о поэте Евгении Зубове - 400,0 тыс. рублей.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«Социальная политика» расходы бюджета составили 3 067,5 тысяч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В 2017 году реализованы мероприятия в рамках муниципальной программы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«Социальная защита населения сельского поселения Молоковское на 2017-2021 годы» в сумме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2 550,0 тыс. рублей на меры социальной поддержки отдельных категорий граждан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Молоковского</w:t>
      </w:r>
      <w:proofErr w:type="spell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«Физическая культура и спорт» расходы бюджета поселения в 2017 году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310,0 тысяч рублей и были направлены на проведение массовых физкультурных и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мероприятий на территории поселения.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поселения по разделу «Средства массовой информации» в рамках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«Развитие системы информирования населения сельского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Молоковское» составили 1400,0 тыс. руб. (100,0%). Денежные средства направлены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информирование жителей поселения о деятельности органов местного самоуправления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изготовления и распространения (вещания) телепередач, а также информирование 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об основных событиях социально-экономического развития, общественно-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жизни, освещение деятельности органов местного самоуправления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в печатных СМИ, выходящих на территории муниципального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«Межбюджетные трансферты общего характера бюджетам субъектов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муниципальных образований» была предусмотрена и перечислена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в сумме 19 556,0 тысяч рублей, подлежащая предоставлению бюджету Московской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из бюджетов городских, сельских поселений, муниципальных районов (городских</w:t>
      </w:r>
      <w:proofErr w:type="gramEnd"/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округов) Московской области, в которых </w:t>
      </w:r>
      <w:proofErr w:type="spell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подушевые</w:t>
      </w:r>
      <w:proofErr w:type="spell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расчетные налоговые доходы местных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(без учета налоговых доходов по дополнительным нормативам отчислений) в 2015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превышали 1.6-кратный средний уровень соответственно по </w:t>
      </w:r>
      <w:proofErr w:type="gramStart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городским</w:t>
      </w:r>
      <w:proofErr w:type="gramEnd"/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сельским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поселениям, муниципальным районам (городским округам) Московской области в расчете на</w:t>
      </w:r>
      <w:r w:rsid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жителя.</w:t>
      </w:r>
    </w:p>
    <w:p w:rsidR="009255B3" w:rsidRDefault="0013604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не поступило.</w:t>
      </w:r>
    </w:p>
    <w:p w:rsidR="0013604C" w:rsidRPr="0013604C" w:rsidRDefault="0013604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9255B3" w:rsidP="00D152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 Председателю ревизионной комиссии Ленинского муниципального района Егоровой Елене Викторовне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13604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Е. В. з</w:t>
      </w:r>
      <w:r w:rsidR="009255B3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ачитывает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ревизионной комиссии</w:t>
      </w:r>
      <w:r w:rsidR="009255B3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исполнению </w:t>
      </w:r>
      <w:r w:rsidR="009255B3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 за 2017 год.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по итогу доклада не поступало.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13604C" w:rsidP="0013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Огоньков В. А. - Предлагаю слушания по годовому исполнению </w:t>
      </w:r>
      <w:r w:rsidR="009255B3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муниципального образования сельского поселения Молоковское Ленинского муниципального района М</w:t>
      </w:r>
      <w:r w:rsidR="00D152EC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осковской области за 2017 год считать закрытыми.</w:t>
      </w:r>
    </w:p>
    <w:p w:rsidR="00D152EC" w:rsidRPr="0013604C" w:rsidRDefault="00D152E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52EC" w:rsidRPr="0013604C" w:rsidRDefault="00D152E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2EC" w:rsidRPr="0013604C" w:rsidRDefault="00D152E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2EC" w:rsidRPr="0013604C" w:rsidRDefault="00D152E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                                                Огоньков В.А.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9255B3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</w:p>
    <w:sectPr w:rsidR="00F32F06" w:rsidRPr="0013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10C"/>
    <w:multiLevelType w:val="hybridMultilevel"/>
    <w:tmpl w:val="7100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06"/>
    <w:rsid w:val="0013604C"/>
    <w:rsid w:val="0084626B"/>
    <w:rsid w:val="009255B3"/>
    <w:rsid w:val="00D152EC"/>
    <w:rsid w:val="00F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2018-05-29T13:30:00Z</dcterms:created>
  <dcterms:modified xsi:type="dcterms:W3CDTF">2018-05-29T13:30:00Z</dcterms:modified>
</cp:coreProperties>
</file>